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8C2" w:rsidRPr="00024363" w:rsidRDefault="00000000" w:rsidP="00024363">
      <w:pPr>
        <w:pStyle w:val="1"/>
        <w:jc w:val="center"/>
        <w:rPr>
          <w:lang w:val="ru-RU"/>
        </w:rPr>
      </w:pPr>
      <w:r w:rsidRPr="00024363">
        <w:rPr>
          <w:lang w:val="ru-RU"/>
        </w:rPr>
        <w:t>Семинарское занятие 13 (</w:t>
      </w:r>
      <w:r>
        <w:t>MATLAB</w:t>
      </w:r>
      <w:r w:rsidRPr="00024363">
        <w:rPr>
          <w:lang w:val="ru-RU"/>
        </w:rPr>
        <w:t>)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Тема: Проверка </w:t>
      </w:r>
      <w:r>
        <w:t>domain</w:t>
      </w:r>
      <w:r w:rsidRPr="00024363">
        <w:rPr>
          <w:lang w:val="ru-RU"/>
        </w:rPr>
        <w:t xml:space="preserve"> </w:t>
      </w:r>
      <w:r>
        <w:t>shift</w:t>
      </w:r>
      <w:r w:rsidRPr="00024363">
        <w:rPr>
          <w:lang w:val="ru-RU"/>
        </w:rPr>
        <w:t xml:space="preserve"> (сдвиг распределений) и базовая адаптация: нормализация и подбор порога (</w:t>
      </w:r>
      <w:r>
        <w:t>threshold</w:t>
      </w:r>
      <w:r w:rsidRPr="00024363">
        <w:rPr>
          <w:lang w:val="ru-RU"/>
        </w:rPr>
        <w:t>).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>Цель занятия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1) Смоделировать </w:t>
      </w:r>
      <w:r>
        <w:t>domain</w:t>
      </w:r>
      <w:r w:rsidRPr="00024363">
        <w:rPr>
          <w:lang w:val="ru-RU"/>
        </w:rPr>
        <w:t xml:space="preserve"> </w:t>
      </w:r>
      <w:r>
        <w:t>shift</w:t>
      </w:r>
      <w:r w:rsidRPr="00024363">
        <w:rPr>
          <w:lang w:val="ru-RU"/>
        </w:rPr>
        <w:t xml:space="preserve">: </w:t>
      </w:r>
      <w:r>
        <w:t>train</w:t>
      </w:r>
      <w:r w:rsidRPr="00024363">
        <w:rPr>
          <w:lang w:val="ru-RU"/>
        </w:rPr>
        <w:t xml:space="preserve">-домены и </w:t>
      </w:r>
      <w:r>
        <w:t>production</w:t>
      </w:r>
      <w:r w:rsidRPr="00024363">
        <w:rPr>
          <w:lang w:val="ru-RU"/>
        </w:rPr>
        <w:t>-домен с изменением распределений признаков.</w:t>
      </w:r>
      <w:r w:rsidRPr="00024363">
        <w:rPr>
          <w:lang w:val="ru-RU"/>
        </w:rPr>
        <w:br/>
        <w:t>2) Проверить сдвиг распределений статистически (</w:t>
      </w:r>
      <w:r>
        <w:t>KS</w:t>
      </w:r>
      <w:r w:rsidRPr="00024363">
        <w:rPr>
          <w:lang w:val="ru-RU"/>
        </w:rPr>
        <w:t>-</w:t>
      </w:r>
      <w:r>
        <w:t>test</w:t>
      </w:r>
      <w:r w:rsidRPr="00024363">
        <w:rPr>
          <w:lang w:val="ru-RU"/>
        </w:rPr>
        <w:t xml:space="preserve">, </w:t>
      </w:r>
      <w:r>
        <w:t>PSI</w:t>
      </w:r>
      <w:r w:rsidRPr="00024363">
        <w:rPr>
          <w:lang w:val="ru-RU"/>
        </w:rPr>
        <w:t>) и визуально (гистограммы/</w:t>
      </w:r>
      <w:r>
        <w:t>boxplot</w:t>
      </w:r>
      <w:r w:rsidRPr="00024363">
        <w:rPr>
          <w:lang w:val="ru-RU"/>
        </w:rPr>
        <w:t>).</w:t>
      </w:r>
      <w:r w:rsidRPr="00024363">
        <w:rPr>
          <w:lang w:val="ru-RU"/>
        </w:rPr>
        <w:br/>
        <w:t xml:space="preserve">3) Обучить классификатор на </w:t>
      </w:r>
      <w:r>
        <w:t>train</w:t>
      </w:r>
      <w:r w:rsidRPr="00024363">
        <w:rPr>
          <w:lang w:val="ru-RU"/>
        </w:rPr>
        <w:t xml:space="preserve"> и оценить деградацию качества на </w:t>
      </w:r>
      <w:r>
        <w:t>shifted</w:t>
      </w:r>
      <w:r w:rsidRPr="00024363">
        <w:rPr>
          <w:lang w:val="ru-RU"/>
        </w:rPr>
        <w:t xml:space="preserve"> </w:t>
      </w:r>
      <w:r>
        <w:t>test</w:t>
      </w:r>
      <w:r w:rsidRPr="00024363">
        <w:rPr>
          <w:lang w:val="ru-RU"/>
        </w:rPr>
        <w:t>.</w:t>
      </w:r>
      <w:r w:rsidRPr="00024363">
        <w:rPr>
          <w:lang w:val="ru-RU"/>
        </w:rPr>
        <w:br/>
        <w:t>4) Выполнить базовую адаптацию: нормализация по домену и настройка порога под стоимость ошибок.</w:t>
      </w:r>
      <w:r w:rsidRPr="00024363">
        <w:rPr>
          <w:lang w:val="ru-RU"/>
        </w:rPr>
        <w:br/>
        <w:t xml:space="preserve">5) Сравнить “до/после” адаптации по метрикам и </w:t>
      </w:r>
      <w:r>
        <w:t>ROC</w:t>
      </w:r>
      <w:r w:rsidRPr="00024363">
        <w:rPr>
          <w:lang w:val="ru-RU"/>
        </w:rPr>
        <w:t>/</w:t>
      </w:r>
      <w:r>
        <w:t>PR</w:t>
      </w:r>
      <w:r w:rsidRPr="00024363">
        <w:rPr>
          <w:lang w:val="ru-RU"/>
        </w:rPr>
        <w:t>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>Идея эксперимента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Мы обучаем модель на домене </w:t>
      </w:r>
      <w:r>
        <w:t>A</w:t>
      </w:r>
      <w:r w:rsidRPr="00024363">
        <w:rPr>
          <w:lang w:val="ru-RU"/>
        </w:rPr>
        <w:t xml:space="preserve"> (</w:t>
      </w:r>
      <w:r>
        <w:t>train</w:t>
      </w:r>
      <w:r w:rsidRPr="00024363">
        <w:rPr>
          <w:lang w:val="ru-RU"/>
        </w:rPr>
        <w:t xml:space="preserve">) и тестируем на домене </w:t>
      </w:r>
      <w:r>
        <w:t>B</w:t>
      </w:r>
      <w:r w:rsidRPr="00024363">
        <w:rPr>
          <w:lang w:val="ru-RU"/>
        </w:rPr>
        <w:t xml:space="preserve"> (</w:t>
      </w:r>
      <w:r>
        <w:t>shifted</w:t>
      </w:r>
      <w:r w:rsidRPr="00024363">
        <w:rPr>
          <w:lang w:val="ru-RU"/>
        </w:rPr>
        <w:t>). Затем делаем простейшую адаптацию без переобучения модели:</w:t>
      </w:r>
      <w:r w:rsidRPr="00024363">
        <w:rPr>
          <w:lang w:val="ru-RU"/>
        </w:rPr>
        <w:br/>
        <w:t>• корректируем нормализацию (</w:t>
      </w:r>
      <w:r>
        <w:t>domain</w:t>
      </w:r>
      <w:r w:rsidRPr="00024363">
        <w:rPr>
          <w:lang w:val="ru-RU"/>
        </w:rPr>
        <w:t>-</w:t>
      </w:r>
      <w:r>
        <w:t>wise</w:t>
      </w:r>
      <w:r w:rsidRPr="00024363">
        <w:rPr>
          <w:lang w:val="ru-RU"/>
        </w:rPr>
        <w:t xml:space="preserve"> </w:t>
      </w:r>
      <w:r>
        <w:t>calibration</w:t>
      </w:r>
      <w:r w:rsidRPr="00024363">
        <w:rPr>
          <w:lang w:val="ru-RU"/>
        </w:rPr>
        <w:t>),</w:t>
      </w:r>
      <w:r w:rsidRPr="00024363">
        <w:rPr>
          <w:lang w:val="ru-RU"/>
        </w:rPr>
        <w:br/>
        <w:t xml:space="preserve">• подбираем порог решения </w:t>
      </w:r>
      <w:r>
        <w:t>t</w:t>
      </w:r>
      <w:r w:rsidRPr="00024363">
        <w:rPr>
          <w:lang w:val="ru-RU"/>
        </w:rPr>
        <w:t xml:space="preserve"> по </w:t>
      </w:r>
      <w:r>
        <w:t>validation</w:t>
      </w:r>
      <w:r w:rsidRPr="00024363">
        <w:rPr>
          <w:lang w:val="ru-RU"/>
        </w:rPr>
        <w:t xml:space="preserve"> окну домена </w:t>
      </w:r>
      <w:r>
        <w:t>B</w:t>
      </w:r>
      <w:r w:rsidRPr="00024363">
        <w:rPr>
          <w:lang w:val="ru-RU"/>
        </w:rPr>
        <w:t xml:space="preserve"> (или по целевой стоимости).</w:t>
      </w:r>
      <w:r w:rsidRPr="00024363">
        <w:rPr>
          <w:lang w:val="ru-RU"/>
        </w:rPr>
        <w:br/>
      </w:r>
      <w:r w:rsidRPr="00024363">
        <w:rPr>
          <w:lang w:val="ru-RU"/>
        </w:rPr>
        <w:br/>
        <w:t xml:space="preserve">Важно: порог и любые настройки должны подбираться на </w:t>
      </w:r>
      <w:r>
        <w:t>validation</w:t>
      </w:r>
      <w:r w:rsidRPr="00024363">
        <w:rPr>
          <w:lang w:val="ru-RU"/>
        </w:rPr>
        <w:t xml:space="preserve"> (или на небольшом окне “</w:t>
      </w:r>
      <w:r>
        <w:t>production</w:t>
      </w:r>
      <w:r w:rsidRPr="00024363">
        <w:rPr>
          <w:lang w:val="ru-RU"/>
        </w:rPr>
        <w:t xml:space="preserve">”), а не на </w:t>
      </w:r>
      <w:r>
        <w:t>final</w:t>
      </w:r>
      <w:r w:rsidRPr="00024363">
        <w:rPr>
          <w:lang w:val="ru-RU"/>
        </w:rPr>
        <w:t xml:space="preserve"> </w:t>
      </w:r>
      <w:r>
        <w:t>test</w:t>
      </w:r>
      <w:r w:rsidRPr="00024363">
        <w:rPr>
          <w:lang w:val="ru-RU"/>
        </w:rPr>
        <w:t>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>Задание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1. Сгенерировать синтетический датасет: </w:t>
      </w:r>
      <w:r>
        <w:t>train</w:t>
      </w:r>
      <w:r w:rsidRPr="00024363">
        <w:rPr>
          <w:lang w:val="ru-RU"/>
        </w:rPr>
        <w:t xml:space="preserve">-домен </w:t>
      </w:r>
      <w:r>
        <w:t>A</w:t>
      </w:r>
      <w:r w:rsidRPr="00024363">
        <w:rPr>
          <w:lang w:val="ru-RU"/>
        </w:rPr>
        <w:t xml:space="preserve"> и </w:t>
      </w:r>
      <w:r>
        <w:t>shifted</w:t>
      </w:r>
      <w:r w:rsidRPr="00024363">
        <w:rPr>
          <w:lang w:val="ru-RU"/>
        </w:rPr>
        <w:t xml:space="preserve">-домен </w:t>
      </w:r>
      <w:r>
        <w:t>B</w:t>
      </w:r>
      <w:r w:rsidRPr="00024363">
        <w:rPr>
          <w:lang w:val="ru-RU"/>
        </w:rPr>
        <w:t xml:space="preserve"> (сдвиг среднего/масштаба + изменение корреляций).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2. Разбить данные: </w:t>
      </w:r>
      <w:r>
        <w:t>TrainA</w:t>
      </w:r>
      <w:r w:rsidRPr="00024363">
        <w:rPr>
          <w:lang w:val="ru-RU"/>
        </w:rPr>
        <w:t xml:space="preserve"> / </w:t>
      </w:r>
      <w:r>
        <w:t>ValB</w:t>
      </w:r>
      <w:r w:rsidRPr="00024363">
        <w:rPr>
          <w:lang w:val="ru-RU"/>
        </w:rPr>
        <w:t xml:space="preserve"> / </w:t>
      </w:r>
      <w:r>
        <w:t>TestB</w:t>
      </w:r>
      <w:r w:rsidRPr="00024363">
        <w:rPr>
          <w:lang w:val="ru-RU"/>
        </w:rPr>
        <w:t xml:space="preserve"> (например 60%/20%/20% от домена </w:t>
      </w:r>
      <w:r>
        <w:t>B</w:t>
      </w:r>
      <w:r w:rsidRPr="00024363">
        <w:rPr>
          <w:lang w:val="ru-RU"/>
        </w:rPr>
        <w:t xml:space="preserve"> для </w:t>
      </w:r>
      <w:r>
        <w:t>val</w:t>
      </w:r>
      <w:r w:rsidRPr="00024363">
        <w:rPr>
          <w:lang w:val="ru-RU"/>
        </w:rPr>
        <w:t>/</w:t>
      </w:r>
      <w:r>
        <w:t>test</w:t>
      </w:r>
      <w:r w:rsidRPr="00024363">
        <w:rPr>
          <w:lang w:val="ru-RU"/>
        </w:rPr>
        <w:t>).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3. Обучить базовую модель (например логистическая регрессия или линейный </w:t>
      </w:r>
      <w:r>
        <w:t>SVM</w:t>
      </w:r>
      <w:r w:rsidRPr="00024363">
        <w:rPr>
          <w:lang w:val="ru-RU"/>
        </w:rPr>
        <w:t xml:space="preserve">) на </w:t>
      </w:r>
      <w:r>
        <w:t>TrainA</w:t>
      </w:r>
      <w:r w:rsidRPr="00024363">
        <w:rPr>
          <w:lang w:val="ru-RU"/>
        </w:rPr>
        <w:t xml:space="preserve"> с нормализацией по </w:t>
      </w:r>
      <w:r>
        <w:t>TrainA</w:t>
      </w:r>
      <w:r w:rsidRPr="00024363">
        <w:rPr>
          <w:lang w:val="ru-RU"/>
        </w:rPr>
        <w:t>.</w:t>
      </w:r>
    </w:p>
    <w:p w:rsidR="00CB28C2" w:rsidRDefault="00000000">
      <w:r>
        <w:t>4. Оценить качество на TestB: confusion matrix, precision/recall/F1, ROC-AUC, PR/AP.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5. Проверить </w:t>
      </w:r>
      <w:r>
        <w:t>domain</w:t>
      </w:r>
      <w:r w:rsidRPr="00024363">
        <w:rPr>
          <w:lang w:val="ru-RU"/>
        </w:rPr>
        <w:t xml:space="preserve"> </w:t>
      </w:r>
      <w:r>
        <w:t>shift</w:t>
      </w:r>
      <w:r w:rsidRPr="00024363">
        <w:rPr>
          <w:lang w:val="ru-RU"/>
        </w:rPr>
        <w:t xml:space="preserve"> между </w:t>
      </w:r>
      <w:r>
        <w:t>TrainA</w:t>
      </w:r>
      <w:r w:rsidRPr="00024363">
        <w:rPr>
          <w:lang w:val="ru-RU"/>
        </w:rPr>
        <w:t xml:space="preserve"> и </w:t>
      </w:r>
      <w:r>
        <w:t>ValB</w:t>
      </w:r>
      <w:r w:rsidRPr="00024363">
        <w:rPr>
          <w:lang w:val="ru-RU"/>
        </w:rPr>
        <w:t xml:space="preserve"> по каждому признаку: </w:t>
      </w:r>
      <w:r>
        <w:t>KS</w:t>
      </w:r>
      <w:r w:rsidRPr="00024363">
        <w:rPr>
          <w:lang w:val="ru-RU"/>
        </w:rPr>
        <w:t>-</w:t>
      </w:r>
      <w:r>
        <w:t>test</w:t>
      </w:r>
      <w:r w:rsidRPr="00024363">
        <w:rPr>
          <w:lang w:val="ru-RU"/>
        </w:rPr>
        <w:t xml:space="preserve"> и </w:t>
      </w:r>
      <w:r>
        <w:t>PSI</w:t>
      </w:r>
      <w:r w:rsidRPr="00024363">
        <w:rPr>
          <w:lang w:val="ru-RU"/>
        </w:rPr>
        <w:t xml:space="preserve">. Вывести таблицу признаков с наибольшим </w:t>
      </w:r>
      <w:r>
        <w:t>shift</w:t>
      </w:r>
      <w:r w:rsidRPr="00024363">
        <w:rPr>
          <w:lang w:val="ru-RU"/>
        </w:rPr>
        <w:t>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lastRenderedPageBreak/>
        <w:t xml:space="preserve">6. Адаптация 1: нормализация по домену </w:t>
      </w:r>
      <w:r>
        <w:t>B</w:t>
      </w:r>
      <w:r w:rsidRPr="00024363">
        <w:rPr>
          <w:lang w:val="ru-RU"/>
        </w:rPr>
        <w:t xml:space="preserve"> (пересчитать </w:t>
      </w:r>
      <w:r>
        <w:t>μ</w:t>
      </w:r>
      <w:r w:rsidRPr="00024363">
        <w:rPr>
          <w:lang w:val="ru-RU"/>
        </w:rPr>
        <w:t>,</w:t>
      </w:r>
      <w:r>
        <w:t>σ</w:t>
      </w:r>
      <w:r w:rsidRPr="00024363">
        <w:rPr>
          <w:lang w:val="ru-RU"/>
        </w:rPr>
        <w:t xml:space="preserve"> на </w:t>
      </w:r>
      <w:r>
        <w:t>ValB</w:t>
      </w:r>
      <w:r w:rsidRPr="00024363">
        <w:rPr>
          <w:lang w:val="ru-RU"/>
        </w:rPr>
        <w:t xml:space="preserve"> и применить к </w:t>
      </w:r>
      <w:r>
        <w:t>ValB</w:t>
      </w:r>
      <w:r w:rsidRPr="00024363">
        <w:rPr>
          <w:lang w:val="ru-RU"/>
        </w:rPr>
        <w:t>/</w:t>
      </w:r>
      <w:r>
        <w:t>TestB</w:t>
      </w:r>
      <w:r w:rsidRPr="00024363">
        <w:rPr>
          <w:lang w:val="ru-RU"/>
        </w:rPr>
        <w:t>), оставив модель фиксированной.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7. Адаптация 2: подобрать порог </w:t>
      </w:r>
      <w:r>
        <w:t>t</w:t>
      </w:r>
      <w:r w:rsidRPr="00024363">
        <w:rPr>
          <w:lang w:val="ru-RU"/>
        </w:rPr>
        <w:t xml:space="preserve"> на </w:t>
      </w:r>
      <w:r>
        <w:t>ValB</w:t>
      </w:r>
      <w:r w:rsidRPr="00024363">
        <w:rPr>
          <w:lang w:val="ru-RU"/>
        </w:rPr>
        <w:t xml:space="preserve"> (например по </w:t>
      </w:r>
      <w:r>
        <w:t>max</w:t>
      </w:r>
      <w:r w:rsidRPr="00024363">
        <w:rPr>
          <w:lang w:val="ru-RU"/>
        </w:rPr>
        <w:t xml:space="preserve"> </w:t>
      </w:r>
      <w:r>
        <w:t>F</w:t>
      </w:r>
      <w:r w:rsidRPr="00024363">
        <w:rPr>
          <w:lang w:val="ru-RU"/>
        </w:rPr>
        <w:t xml:space="preserve">1 или минимизации стоимости </w:t>
      </w:r>
      <w:r>
        <w:t>R</w:t>
      </w:r>
      <w:r w:rsidRPr="00024363">
        <w:rPr>
          <w:lang w:val="ru-RU"/>
        </w:rPr>
        <w:t>(</w:t>
      </w:r>
      <w:r>
        <w:t>t</w:t>
      </w:r>
      <w:r w:rsidRPr="00024363">
        <w:rPr>
          <w:lang w:val="ru-RU"/>
        </w:rPr>
        <w:t>)=</w:t>
      </w:r>
      <w:r>
        <w:t>c</w:t>
      </w:r>
      <w:r w:rsidRPr="00024363">
        <w:rPr>
          <w:lang w:val="ru-RU"/>
        </w:rPr>
        <w:t>_</w:t>
      </w:r>
      <w:r>
        <w:t>FN</w:t>
      </w:r>
      <w:r w:rsidRPr="00024363">
        <w:rPr>
          <w:lang w:val="ru-RU"/>
        </w:rPr>
        <w:t>*</w:t>
      </w:r>
      <w:r>
        <w:t>FN</w:t>
      </w:r>
      <w:r w:rsidRPr="00024363">
        <w:rPr>
          <w:lang w:val="ru-RU"/>
        </w:rPr>
        <w:t>+</w:t>
      </w:r>
      <w:r>
        <w:t>c</w:t>
      </w:r>
      <w:r w:rsidRPr="00024363">
        <w:rPr>
          <w:lang w:val="ru-RU"/>
        </w:rPr>
        <w:t>_</w:t>
      </w:r>
      <w:r>
        <w:t>FP</w:t>
      </w:r>
      <w:r w:rsidRPr="00024363">
        <w:rPr>
          <w:lang w:val="ru-RU"/>
        </w:rPr>
        <w:t>*</w:t>
      </w:r>
      <w:r>
        <w:t>FP</w:t>
      </w:r>
      <w:r w:rsidRPr="00024363">
        <w:rPr>
          <w:lang w:val="ru-RU"/>
        </w:rPr>
        <w:t>).</w:t>
      </w:r>
    </w:p>
    <w:p w:rsidR="00CB28C2" w:rsidRDefault="00000000">
      <w:r>
        <w:t>8. Сравнить результаты на TestB: baseline vs (domain-normalize) vs (domain-normalize + tuned threshold).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>9. Сделать вывод: какой подход помог и почему (какие признаки дрейфуют и какие ошибки уменьшились).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>Что сдавать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1) </w:t>
      </w:r>
      <w:r>
        <w:t>MATLAB</w:t>
      </w:r>
      <w:r w:rsidRPr="00024363">
        <w:rPr>
          <w:lang w:val="ru-RU"/>
        </w:rPr>
        <w:t xml:space="preserve">-скрипт: </w:t>
      </w:r>
      <w:r>
        <w:t>Seminar</w:t>
      </w:r>
      <w:r w:rsidRPr="00024363">
        <w:rPr>
          <w:lang w:val="ru-RU"/>
        </w:rPr>
        <w:t>13_</w:t>
      </w:r>
      <w:r>
        <w:t>DomainShift</w:t>
      </w:r>
      <w:r w:rsidRPr="00024363">
        <w:rPr>
          <w:lang w:val="ru-RU"/>
        </w:rPr>
        <w:t>_</w:t>
      </w:r>
      <w:r>
        <w:t>Check</w:t>
      </w:r>
      <w:r w:rsidRPr="00024363">
        <w:rPr>
          <w:lang w:val="ru-RU"/>
        </w:rPr>
        <w:t>_</w:t>
      </w:r>
      <w:r>
        <w:t>Adaptation</w:t>
      </w:r>
      <w:r w:rsidRPr="00024363">
        <w:rPr>
          <w:lang w:val="ru-RU"/>
        </w:rPr>
        <w:t>.</w:t>
      </w:r>
      <w:r>
        <w:t>m</w:t>
      </w:r>
      <w:r w:rsidRPr="00024363">
        <w:rPr>
          <w:lang w:val="ru-RU"/>
        </w:rPr>
        <w:br/>
        <w:t xml:space="preserve">2) Отчёт 1–2 страницы: таблица </w:t>
      </w:r>
      <w:r>
        <w:t>KS</w:t>
      </w:r>
      <w:r w:rsidRPr="00024363">
        <w:rPr>
          <w:lang w:val="ru-RU"/>
        </w:rPr>
        <w:t>/</w:t>
      </w:r>
      <w:r>
        <w:t>PSI</w:t>
      </w:r>
      <w:r w:rsidRPr="00024363">
        <w:rPr>
          <w:lang w:val="ru-RU"/>
        </w:rPr>
        <w:t xml:space="preserve">, графики распределений для топ-2 признаков, </w:t>
      </w:r>
      <w:r>
        <w:t>ROC</w:t>
      </w:r>
      <w:r w:rsidRPr="00024363">
        <w:rPr>
          <w:lang w:val="ru-RU"/>
        </w:rPr>
        <w:t>/</w:t>
      </w:r>
      <w:r>
        <w:t>PR</w:t>
      </w:r>
      <w:r w:rsidRPr="00024363">
        <w:rPr>
          <w:lang w:val="ru-RU"/>
        </w:rPr>
        <w:t>, таблица метрик “до/после”, вывод.</w:t>
      </w:r>
      <w:r w:rsidRPr="00024363">
        <w:rPr>
          <w:lang w:val="ru-RU"/>
        </w:rPr>
        <w:br/>
        <w:t xml:space="preserve">3) (Опционально) сценарий с </w:t>
      </w:r>
      <w:r>
        <w:t>cost</w:t>
      </w:r>
      <w:r w:rsidRPr="00024363">
        <w:rPr>
          <w:lang w:val="ru-RU"/>
        </w:rPr>
        <w:t>-</w:t>
      </w:r>
      <w:r>
        <w:t>sensitive</w:t>
      </w:r>
      <w:r w:rsidRPr="00024363">
        <w:rPr>
          <w:lang w:val="ru-RU"/>
        </w:rPr>
        <w:t xml:space="preserve"> порогом (</w:t>
      </w:r>
      <w:r>
        <w:t>cFN</w:t>
      </w:r>
      <w:r w:rsidRPr="00024363">
        <w:rPr>
          <w:lang w:val="ru-RU"/>
        </w:rPr>
        <w:t xml:space="preserve"> &gt;&gt; </w:t>
      </w:r>
      <w:r>
        <w:t>cFP</w:t>
      </w:r>
      <w:r w:rsidRPr="00024363">
        <w:rPr>
          <w:lang w:val="ru-RU"/>
        </w:rPr>
        <w:t>).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>Критерии оценивания (макс. 15 баллов)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Генерация доменов + правильный </w:t>
      </w:r>
      <w:r>
        <w:t>split</w:t>
      </w:r>
      <w:r w:rsidRPr="00024363">
        <w:rPr>
          <w:lang w:val="ru-RU"/>
        </w:rPr>
        <w:t xml:space="preserve"> — 3 б.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Проверка </w:t>
      </w:r>
      <w:r>
        <w:t>shift</w:t>
      </w:r>
      <w:r w:rsidRPr="00024363">
        <w:rPr>
          <w:lang w:val="ru-RU"/>
        </w:rPr>
        <w:t xml:space="preserve"> (</w:t>
      </w:r>
      <w:r>
        <w:t>KS</w:t>
      </w:r>
      <w:r w:rsidRPr="00024363">
        <w:rPr>
          <w:lang w:val="ru-RU"/>
        </w:rPr>
        <w:t xml:space="preserve"> + </w:t>
      </w:r>
      <w:r>
        <w:t>PSI</w:t>
      </w:r>
      <w:r w:rsidRPr="00024363">
        <w:rPr>
          <w:lang w:val="ru-RU"/>
        </w:rPr>
        <w:t>) + визуализация — 4 б.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</w:t>
      </w:r>
      <w:r>
        <w:t>Baseline</w:t>
      </w:r>
      <w:r w:rsidRPr="00024363">
        <w:rPr>
          <w:lang w:val="ru-RU"/>
        </w:rPr>
        <w:t xml:space="preserve"> модель + метрики на </w:t>
      </w:r>
      <w:r>
        <w:t>shifted</w:t>
      </w:r>
      <w:r w:rsidRPr="00024363">
        <w:rPr>
          <w:lang w:val="ru-RU"/>
        </w:rPr>
        <w:t xml:space="preserve"> </w:t>
      </w:r>
      <w:r>
        <w:t>test</w:t>
      </w:r>
      <w:r w:rsidRPr="00024363">
        <w:rPr>
          <w:lang w:val="ru-RU"/>
        </w:rPr>
        <w:t xml:space="preserve"> — 3 б.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Адаптация (нормализация + </w:t>
      </w:r>
      <w:r>
        <w:t>threshold</w:t>
      </w:r>
      <w:r w:rsidRPr="00024363">
        <w:rPr>
          <w:lang w:val="ru-RU"/>
        </w:rPr>
        <w:t xml:space="preserve"> </w:t>
      </w:r>
      <w:r>
        <w:t>tuning</w:t>
      </w:r>
      <w:r w:rsidRPr="00024363">
        <w:rPr>
          <w:lang w:val="ru-RU"/>
        </w:rPr>
        <w:t>) — 4 б.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>• Вывод и интерпретация ошибок — 1 б.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Бонус +2 б: подбор порога по стоимости ошибок и сравнение с </w:t>
      </w:r>
      <w:r>
        <w:t>max</w:t>
      </w:r>
      <w:r w:rsidRPr="00024363">
        <w:rPr>
          <w:lang w:val="ru-RU"/>
        </w:rPr>
        <w:t xml:space="preserve"> </w:t>
      </w:r>
      <w:r>
        <w:t>F</w:t>
      </w:r>
      <w:r w:rsidRPr="00024363">
        <w:rPr>
          <w:lang w:val="ru-RU"/>
        </w:rPr>
        <w:t>1.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 xml:space="preserve">Шаблон кода </w:t>
      </w:r>
      <w:r>
        <w:t>MATLAB</w:t>
      </w:r>
      <w:r w:rsidRPr="00024363">
        <w:rPr>
          <w:lang w:val="ru-RU"/>
        </w:rPr>
        <w:t xml:space="preserve"> (копируйте и запускайте)</w:t>
      </w:r>
    </w:p>
    <w:p w:rsidR="00CB28C2" w:rsidRDefault="00000000">
      <w:r>
        <w:rPr>
          <w:rFonts w:ascii="Courier New" w:eastAsia="Courier New" w:hAnsi="Courier New"/>
          <w:sz w:val="18"/>
        </w:rPr>
        <w:t>%% Seminar 13: Domain shift detection + basic adaptation (normalization, threshold)</w:t>
      </w:r>
      <w:r>
        <w:rPr>
          <w:rFonts w:ascii="Courier New" w:eastAsia="Courier New" w:hAnsi="Courier New"/>
          <w:sz w:val="18"/>
        </w:rPr>
        <w:br/>
        <w:t>rng(42);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1) Synthetic data: Domain A (train) and Domain B (shifted)</w:t>
      </w:r>
      <w:r>
        <w:rPr>
          <w:rFonts w:ascii="Courier New" w:eastAsia="Courier New" w:hAnsi="Courier New"/>
          <w:sz w:val="18"/>
        </w:rPr>
        <w:br/>
        <w:t>N = 2000;   d = 5;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Domain A: Gaussian features</w:t>
      </w:r>
      <w:r>
        <w:rPr>
          <w:rFonts w:ascii="Courier New" w:eastAsia="Courier New" w:hAnsi="Courier New"/>
          <w:sz w:val="18"/>
        </w:rPr>
        <w:br/>
        <w:t>XA = randn(N, d);</w:t>
      </w:r>
      <w:r>
        <w:rPr>
          <w:rFonts w:ascii="Courier New" w:eastAsia="Courier New" w:hAnsi="Courier New"/>
          <w:sz w:val="18"/>
        </w:rPr>
        <w:br/>
        <w:t>% True linear boundary for labels (same concept initially)</w:t>
      </w:r>
      <w:r>
        <w:rPr>
          <w:rFonts w:ascii="Courier New" w:eastAsia="Courier New" w:hAnsi="Courier New"/>
          <w:sz w:val="18"/>
        </w:rPr>
        <w:br/>
        <w:t>w = [1.2; -0.8; 0.6; 0.0; 0.4];</w:t>
      </w:r>
      <w:r>
        <w:rPr>
          <w:rFonts w:ascii="Courier New" w:eastAsia="Courier New" w:hAnsi="Courier New"/>
          <w:sz w:val="18"/>
        </w:rPr>
        <w:br/>
        <w:t>b = -0.2;</w:t>
      </w:r>
      <w:r>
        <w:rPr>
          <w:rFonts w:ascii="Courier New" w:eastAsia="Courier New" w:hAnsi="Courier New"/>
          <w:sz w:val="18"/>
        </w:rPr>
        <w:br/>
        <w:t>pA = sigmoid(XA*w + b);</w:t>
      </w:r>
      <w:r>
        <w:rPr>
          <w:rFonts w:ascii="Courier New" w:eastAsia="Courier New" w:hAnsi="Courier New"/>
          <w:sz w:val="18"/>
        </w:rPr>
        <w:br/>
        <w:t>yA = double(rand(N,1) &lt; pA);  % 0/1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Domain B: covariate shift (shift mean/scale + correlation)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muShift = [0.8, -0.3, 0.0, 0.5, -0.2];</w:t>
      </w:r>
      <w:r>
        <w:rPr>
          <w:rFonts w:ascii="Courier New" w:eastAsia="Courier New" w:hAnsi="Courier New"/>
          <w:sz w:val="18"/>
        </w:rPr>
        <w:br/>
        <w:t>scale   = [1.3, 0.7, 1.0, 1.5, 0.8];</w:t>
      </w:r>
      <w:r>
        <w:rPr>
          <w:rFonts w:ascii="Courier New" w:eastAsia="Courier New" w:hAnsi="Courier New"/>
          <w:sz w:val="18"/>
        </w:rPr>
        <w:br/>
        <w:t>Z = randn(N, d);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create correlation by mixing features</w:t>
      </w:r>
      <w:r>
        <w:rPr>
          <w:rFonts w:ascii="Courier New" w:eastAsia="Courier New" w:hAnsi="Courier New"/>
          <w:sz w:val="18"/>
        </w:rPr>
        <w:br/>
        <w:t>M = eye(d);</w:t>
      </w:r>
      <w:r>
        <w:rPr>
          <w:rFonts w:ascii="Courier New" w:eastAsia="Courier New" w:hAnsi="Courier New"/>
          <w:sz w:val="18"/>
        </w:rPr>
        <w:br/>
        <w:t>M(1,2) = 0.6; M(2,1) = 0.2;</w:t>
      </w:r>
      <w:r>
        <w:rPr>
          <w:rFonts w:ascii="Courier New" w:eastAsia="Courier New" w:hAnsi="Courier New"/>
          <w:sz w:val="18"/>
        </w:rPr>
        <w:br/>
        <w:t>M(3,4) = 0.5; M(4,3) = 0.1;</w:t>
      </w:r>
      <w:r>
        <w:rPr>
          <w:rFonts w:ascii="Courier New" w:eastAsia="Courier New" w:hAnsi="Courier New"/>
          <w:sz w:val="18"/>
        </w:rPr>
        <w:br/>
        <w:t>XB = (Z*M) .* scale + muShift;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labels in B: keep same concept OR add slight concept drift</w:t>
      </w:r>
      <w:r>
        <w:rPr>
          <w:rFonts w:ascii="Courier New" w:eastAsia="Courier New" w:hAnsi="Courier New"/>
          <w:sz w:val="18"/>
        </w:rPr>
        <w:br/>
        <w:t>drift = 0.15;   % set 0 for pure covariate shift, &gt;0 for mild concept drift</w:t>
      </w:r>
      <w:r>
        <w:rPr>
          <w:rFonts w:ascii="Courier New" w:eastAsia="Courier New" w:hAnsi="Courier New"/>
          <w:sz w:val="18"/>
        </w:rPr>
        <w:br/>
        <w:t>pB = sigmoid(XB*w + (b + drift));   % small intercept drift</w:t>
      </w:r>
      <w:r>
        <w:rPr>
          <w:rFonts w:ascii="Courier New" w:eastAsia="Courier New" w:hAnsi="Courier New"/>
          <w:sz w:val="18"/>
        </w:rPr>
        <w:br/>
        <w:t>yB = double(rand(N,1) &lt; pB);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yAcat = categorical(yA);</w:t>
      </w:r>
      <w:r>
        <w:rPr>
          <w:rFonts w:ascii="Courier New" w:eastAsia="Courier New" w:hAnsi="Courier New"/>
          <w:sz w:val="18"/>
        </w:rPr>
        <w:br/>
        <w:t>yBcat = categorical(yB);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2) Split: TrainA, ValB, TestB</w:t>
      </w:r>
      <w:r>
        <w:rPr>
          <w:rFonts w:ascii="Courier New" w:eastAsia="Courier New" w:hAnsi="Courier New"/>
          <w:sz w:val="18"/>
        </w:rPr>
        <w:br/>
        <w:t>% Train: domain A only</w:t>
      </w:r>
      <w:r>
        <w:rPr>
          <w:rFonts w:ascii="Courier New" w:eastAsia="Courier New" w:hAnsi="Courier New"/>
          <w:sz w:val="18"/>
        </w:rPr>
        <w:br/>
        <w:t>cvA = cvpartition(yAcat,'Holdout',0.3);</w:t>
      </w:r>
      <w:r>
        <w:rPr>
          <w:rFonts w:ascii="Courier New" w:eastAsia="Courier New" w:hAnsi="Courier New"/>
          <w:sz w:val="18"/>
        </w:rPr>
        <w:br/>
        <w:t>idxTrA = training(cvA);</w:t>
      </w:r>
      <w:r>
        <w:rPr>
          <w:rFonts w:ascii="Courier New" w:eastAsia="Courier New" w:hAnsi="Courier New"/>
          <w:sz w:val="18"/>
        </w:rPr>
        <w:br/>
        <w:t>idxHoldA = test(cvA);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XA_tr = XA(idxTrA,:);</w:t>
      </w:r>
      <w:r>
        <w:rPr>
          <w:rFonts w:ascii="Courier New" w:eastAsia="Courier New" w:hAnsi="Courier New"/>
          <w:sz w:val="18"/>
        </w:rPr>
        <w:br/>
        <w:t>yA_tr = yA(idxTrA);</w:t>
      </w:r>
      <w:r>
        <w:rPr>
          <w:rFonts w:ascii="Courier New" w:eastAsia="Courier New" w:hAnsi="Courier New"/>
          <w:sz w:val="18"/>
        </w:rPr>
        <w:br/>
        <w:t>yA_tr_cat = yAcat(idxTrA);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Domain B: val/test split 50/50 from full B</w:t>
      </w:r>
      <w:r>
        <w:rPr>
          <w:rFonts w:ascii="Courier New" w:eastAsia="Courier New" w:hAnsi="Courier New"/>
          <w:sz w:val="18"/>
        </w:rPr>
        <w:br/>
        <w:t>cvB = cvpartition(yBcat,'Holdout',0.5);</w:t>
      </w:r>
      <w:r>
        <w:rPr>
          <w:rFonts w:ascii="Courier New" w:eastAsia="Courier New" w:hAnsi="Courier New"/>
          <w:sz w:val="18"/>
        </w:rPr>
        <w:br/>
        <w:t>idxValB = training(cvB);</w:t>
      </w:r>
      <w:r>
        <w:rPr>
          <w:rFonts w:ascii="Courier New" w:eastAsia="Courier New" w:hAnsi="Courier New"/>
          <w:sz w:val="18"/>
        </w:rPr>
        <w:br/>
        <w:t>idxTeB  = test(cvB);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XB_val = XB(idxValB,:);</w:t>
      </w:r>
      <w:r>
        <w:rPr>
          <w:rFonts w:ascii="Courier New" w:eastAsia="Courier New" w:hAnsi="Courier New"/>
          <w:sz w:val="18"/>
        </w:rPr>
        <w:br/>
        <w:t>yB_val = yB(idxValB);</w:t>
      </w:r>
      <w:r>
        <w:rPr>
          <w:rFonts w:ascii="Courier New" w:eastAsia="Courier New" w:hAnsi="Courier New"/>
          <w:sz w:val="18"/>
        </w:rPr>
        <w:br/>
        <w:t>yB_val_cat = yBcat(idxValB);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XB_te  = XB(idxTeB,:);</w:t>
      </w:r>
      <w:r>
        <w:rPr>
          <w:rFonts w:ascii="Courier New" w:eastAsia="Courier New" w:hAnsi="Courier New"/>
          <w:sz w:val="18"/>
        </w:rPr>
        <w:br/>
        <w:t>yB_te  = yB(idxTeB);</w:t>
      </w:r>
      <w:r>
        <w:rPr>
          <w:rFonts w:ascii="Courier New" w:eastAsia="Courier New" w:hAnsi="Courier New"/>
          <w:sz w:val="18"/>
        </w:rPr>
        <w:br/>
        <w:t>yB_te_cat = yBcat(idxTeB);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3) Baseline model: logistic regression (fitglm) trained on A with A-normalization</w:t>
      </w:r>
      <w:r>
        <w:rPr>
          <w:rFonts w:ascii="Courier New" w:eastAsia="Courier New" w:hAnsi="Courier New"/>
          <w:sz w:val="18"/>
        </w:rPr>
        <w:br/>
        <w:t>% Normalize by TrainA</w:t>
      </w:r>
      <w:r>
        <w:rPr>
          <w:rFonts w:ascii="Courier New" w:eastAsia="Courier New" w:hAnsi="Courier New"/>
          <w:sz w:val="18"/>
        </w:rPr>
        <w:br/>
        <w:t>muA = mean(XA_tr,1);</w:t>
      </w:r>
      <w:r>
        <w:rPr>
          <w:rFonts w:ascii="Courier New" w:eastAsia="Courier New" w:hAnsi="Courier New"/>
          <w:sz w:val="18"/>
        </w:rPr>
        <w:br/>
        <w:t>sgA = std(XA_tr,0,1); sgA(sgA==0)=1;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XA_trN = (XA_tr - muA) ./ sgA;</w:t>
      </w:r>
      <w:r>
        <w:rPr>
          <w:rFonts w:ascii="Courier New" w:eastAsia="Courier New" w:hAnsi="Courier New"/>
          <w:sz w:val="18"/>
        </w:rPr>
        <w:br/>
        <w:t>XB_valN_A = (XB_val - muA) ./ sgA;   % normalize B using A stats (baseline)</w:t>
      </w:r>
      <w:r>
        <w:rPr>
          <w:rFonts w:ascii="Courier New" w:eastAsia="Courier New" w:hAnsi="Courier New"/>
          <w:sz w:val="18"/>
        </w:rPr>
        <w:br/>
        <w:t>XB_teN_A  = (XB_te  - muA) ./ sgA;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Train logistic regression</w:t>
      </w:r>
      <w:r>
        <w:rPr>
          <w:rFonts w:ascii="Courier New" w:eastAsia="Courier New" w:hAnsi="Courier New"/>
          <w:sz w:val="18"/>
        </w:rPr>
        <w:br/>
        <w:t>tblTr = array2table(XA_trN);</w:t>
      </w:r>
      <w:r>
        <w:rPr>
          <w:rFonts w:ascii="Courier New" w:eastAsia="Courier New" w:hAnsi="Courier New"/>
          <w:sz w:val="18"/>
        </w:rPr>
        <w:br/>
        <w:t>tblTr.y = yA_tr;</w:t>
      </w:r>
      <w:r>
        <w:rPr>
          <w:rFonts w:ascii="Courier New" w:eastAsia="Courier New" w:hAnsi="Courier New"/>
          <w:sz w:val="18"/>
        </w:rPr>
        <w:br/>
        <w:t>mdl = fitglm(tblTr, 'y ~ .', 'Distribution','binomial');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% Predict probabilities on B (baseline)</w:t>
      </w:r>
      <w:r>
        <w:rPr>
          <w:rFonts w:ascii="Courier New" w:eastAsia="Courier New" w:hAnsi="Courier New"/>
          <w:sz w:val="18"/>
        </w:rPr>
        <w:br/>
        <w:t>p_val_base = predict(mdl, array2table(XB_valN_A));</w:t>
      </w:r>
      <w:r>
        <w:rPr>
          <w:rFonts w:ascii="Courier New" w:eastAsia="Courier New" w:hAnsi="Courier New"/>
          <w:sz w:val="18"/>
        </w:rPr>
        <w:br/>
        <w:t>p_te_base  = predict(mdl, array2table(XB_teN_A));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Default threshold 0.5</w:t>
      </w:r>
      <w:r>
        <w:rPr>
          <w:rFonts w:ascii="Courier New" w:eastAsia="Courier New" w:hAnsi="Courier New"/>
          <w:sz w:val="18"/>
        </w:rPr>
        <w:br/>
        <w:t>t0 = 0.5;</w:t>
      </w:r>
      <w:r>
        <w:rPr>
          <w:rFonts w:ascii="Courier New" w:eastAsia="Courier New" w:hAnsi="Courier New"/>
          <w:sz w:val="18"/>
        </w:rPr>
        <w:br/>
        <w:t>yhat_te_base = double(p_te_base &gt;= t0);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4) Domain shift checks between TrainA and ValB</w:t>
      </w:r>
      <w:r>
        <w:rPr>
          <w:rFonts w:ascii="Courier New" w:eastAsia="Courier New" w:hAnsi="Courier New"/>
          <w:sz w:val="18"/>
        </w:rPr>
        <w:br/>
        <w:t>% KS-test per feature (trainA vs valB) using normalized-by-A space or raw space</w:t>
      </w:r>
      <w:r>
        <w:rPr>
          <w:rFonts w:ascii="Courier New" w:eastAsia="Courier New" w:hAnsi="Courier New"/>
          <w:sz w:val="18"/>
        </w:rPr>
        <w:br/>
        <w:t>ksP = zeros(1,d);</w:t>
      </w:r>
      <w:r>
        <w:rPr>
          <w:rFonts w:ascii="Courier New" w:eastAsia="Courier New" w:hAnsi="Courier New"/>
          <w:sz w:val="18"/>
        </w:rPr>
        <w:br/>
        <w:t>psi = zeros(1,d);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for j=1:d</w:t>
      </w:r>
      <w:r>
        <w:rPr>
          <w:rFonts w:ascii="Courier New" w:eastAsia="Courier New" w:hAnsi="Courier New"/>
          <w:sz w:val="18"/>
        </w:rPr>
        <w:br/>
        <w:t xml:space="preserve">    % KS on raw feature (more interpretable)</w:t>
      </w:r>
      <w:r>
        <w:rPr>
          <w:rFonts w:ascii="Courier New" w:eastAsia="Courier New" w:hAnsi="Courier New"/>
          <w:sz w:val="18"/>
        </w:rPr>
        <w:br/>
        <w:t xml:space="preserve">    [~, ksP(j)] = kstest2(XA_tr(:,j), XB_val(:,j));</w:t>
      </w:r>
      <w:r>
        <w:rPr>
          <w:rFonts w:ascii="Courier New" w:eastAsia="Courier New" w:hAnsi="Courier New"/>
          <w:sz w:val="18"/>
        </w:rPr>
        <w:br/>
        <w:t xml:space="preserve">    psi(j) = computePSI(XA_tr(:,j), XB_val(:,j), 10);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Tshift = table((1:d)', ksP', psi', 'VariableNames', {'Feature','KS_pvalue','PSI'});</w:t>
      </w:r>
      <w:r>
        <w:rPr>
          <w:rFonts w:ascii="Courier New" w:eastAsia="Courier New" w:hAnsi="Courier New"/>
          <w:sz w:val="18"/>
        </w:rPr>
        <w:br/>
        <w:t>disp('Domain shift table (TrainA vs ValB):'); disp(Tshift);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Plot distributions for top-2 PSI features</w:t>
      </w:r>
      <w:r>
        <w:rPr>
          <w:rFonts w:ascii="Courier New" w:eastAsia="Courier New" w:hAnsi="Courier New"/>
          <w:sz w:val="18"/>
        </w:rPr>
        <w:br/>
        <w:t>[~,ord] = sort(psi,'descend');</w:t>
      </w:r>
      <w:r>
        <w:rPr>
          <w:rFonts w:ascii="Courier New" w:eastAsia="Courier New" w:hAnsi="Courier New"/>
          <w:sz w:val="18"/>
        </w:rPr>
        <w:br/>
        <w:t>top2 = ord(1:2);</w:t>
      </w:r>
      <w:r>
        <w:rPr>
          <w:rFonts w:ascii="Courier New" w:eastAsia="Courier New" w:hAnsi="Courier New"/>
          <w:sz w:val="18"/>
        </w:rPr>
        <w:br/>
        <w:t>for k=1:2</w:t>
      </w:r>
      <w:r>
        <w:rPr>
          <w:rFonts w:ascii="Courier New" w:eastAsia="Courier New" w:hAnsi="Courier New"/>
          <w:sz w:val="18"/>
        </w:rPr>
        <w:br/>
        <w:t xml:space="preserve">    j = top2(k);</w:t>
      </w:r>
      <w:r>
        <w:rPr>
          <w:rFonts w:ascii="Courier New" w:eastAsia="Courier New" w:hAnsi="Courier New"/>
          <w:sz w:val="18"/>
        </w:rPr>
        <w:br/>
        <w:t xml:space="preserve">    figure;</w:t>
      </w:r>
      <w:r>
        <w:rPr>
          <w:rFonts w:ascii="Courier New" w:eastAsia="Courier New" w:hAnsi="Courier New"/>
          <w:sz w:val="18"/>
        </w:rPr>
        <w:br/>
        <w:t xml:space="preserve">    histogram(XA_tr(:,j), 30, 'Normalization','probability'); hold on;</w:t>
      </w:r>
      <w:r>
        <w:rPr>
          <w:rFonts w:ascii="Courier New" w:eastAsia="Courier New" w:hAnsi="Courier New"/>
          <w:sz w:val="18"/>
        </w:rPr>
        <w:br/>
        <w:t xml:space="preserve">    histogram(XB_val(:,j), 30, 'Normalization','probability');</w:t>
      </w:r>
      <w:r>
        <w:rPr>
          <w:rFonts w:ascii="Courier New" w:eastAsia="Courier New" w:hAnsi="Courier New"/>
          <w:sz w:val="18"/>
        </w:rPr>
        <w:br/>
        <w:t xml:space="preserve">    grid on; xlabel(sprintf('Feature %d', j)); ylabel('Probability');</w:t>
      </w:r>
      <w:r>
        <w:rPr>
          <w:rFonts w:ascii="Courier New" w:eastAsia="Courier New" w:hAnsi="Courier New"/>
          <w:sz w:val="18"/>
        </w:rPr>
        <w:br/>
        <w:t xml:space="preserve">    legend('TrainA','ValB'); title(sprintf('Distribution shift: Feature %d (PSI=%.3f)', j, psi(j)));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5) Metrics baseline on TestB</w:t>
      </w:r>
      <w:r>
        <w:rPr>
          <w:rFonts w:ascii="Courier New" w:eastAsia="Courier New" w:hAnsi="Courier New"/>
          <w:sz w:val="18"/>
        </w:rPr>
        <w:br/>
        <w:t>disp('=== Baseline (A-normalize, threshold 0.5) on TestB ===');</w:t>
      </w:r>
      <w:r>
        <w:rPr>
          <w:rFonts w:ascii="Courier New" w:eastAsia="Courier New" w:hAnsi="Courier New"/>
          <w:sz w:val="18"/>
        </w:rPr>
        <w:br/>
        <w:t>reportBinMetrics(yB_te, yB_te_cat, yhat_te_base, p_te_base);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Adaptation #1: domain-wise normalization for B (use ValB stats)</w:t>
      </w:r>
      <w:r>
        <w:rPr>
          <w:rFonts w:ascii="Courier New" w:eastAsia="Courier New" w:hAnsi="Courier New"/>
          <w:sz w:val="18"/>
        </w:rPr>
        <w:br/>
        <w:t>muB = mean(XB_val,1);</w:t>
      </w:r>
      <w:r>
        <w:rPr>
          <w:rFonts w:ascii="Courier New" w:eastAsia="Courier New" w:hAnsi="Courier New"/>
          <w:sz w:val="18"/>
        </w:rPr>
        <w:br/>
        <w:t>sgB = std(XB_val,0,1); sgB(sgB==0)=1;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XB_valN_B = (XB_val - muB) ./ sgB;</w:t>
      </w:r>
      <w:r>
        <w:rPr>
          <w:rFonts w:ascii="Courier New" w:eastAsia="Courier New" w:hAnsi="Courier New"/>
          <w:sz w:val="18"/>
        </w:rPr>
        <w:br/>
        <w:t>XB_teN_B  = (XB_te  - muB) ./ sgB;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p_val_norm = predict(mdl, array2table(XB_valN_B));</w:t>
      </w:r>
      <w:r>
        <w:rPr>
          <w:rFonts w:ascii="Courier New" w:eastAsia="Courier New" w:hAnsi="Courier New"/>
          <w:sz w:val="18"/>
        </w:rPr>
        <w:br/>
        <w:t>p_te_norm  = predict(mdl, array2table(XB_teN_B));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yhat_te_norm = double(p_te_norm &gt;= t0);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disp('=== Adaptation #1 (B-normalize, threshold 0.5) on TestB ===');</w:t>
      </w:r>
      <w:r>
        <w:rPr>
          <w:rFonts w:ascii="Courier New" w:eastAsia="Courier New" w:hAnsi="Courier New"/>
          <w:sz w:val="18"/>
        </w:rPr>
        <w:br/>
        <w:t>reportBinMetrics(yB_te, yB_te_cat, yhat_te_norm, p_te_norm);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%% 7) Adaptation #2: threshold tuning on ValB (choose by max F1 or min cost)</w:t>
      </w:r>
      <w:r>
        <w:rPr>
          <w:rFonts w:ascii="Courier New" w:eastAsia="Courier New" w:hAnsi="Courier New"/>
          <w:sz w:val="18"/>
        </w:rPr>
        <w:br/>
        <w:t>% Option A: max F1</w:t>
      </w:r>
      <w:r>
        <w:rPr>
          <w:rFonts w:ascii="Courier New" w:eastAsia="Courier New" w:hAnsi="Courier New"/>
          <w:sz w:val="18"/>
        </w:rPr>
        <w:br/>
        <w:t>tGrid = linspace(0.05, 0.95, 91);</w:t>
      </w:r>
      <w:r>
        <w:rPr>
          <w:rFonts w:ascii="Courier New" w:eastAsia="Courier New" w:hAnsi="Courier New"/>
          <w:sz w:val="18"/>
        </w:rPr>
        <w:br/>
        <w:t>F1 = zeros(size(tGrid));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for i=1:numel(tGrid)</w:t>
      </w:r>
      <w:r>
        <w:rPr>
          <w:rFonts w:ascii="Courier New" w:eastAsia="Courier New" w:hAnsi="Courier New"/>
          <w:sz w:val="18"/>
        </w:rPr>
        <w:br/>
        <w:t xml:space="preserve">    th = tGrid(i);</w:t>
      </w:r>
      <w:r>
        <w:rPr>
          <w:rFonts w:ascii="Courier New" w:eastAsia="Courier New" w:hAnsi="Courier New"/>
          <w:sz w:val="18"/>
        </w:rPr>
        <w:br/>
        <w:t xml:space="preserve">    yhat_val = double(p_val_norm &gt;= th);</w:t>
      </w:r>
      <w:r>
        <w:rPr>
          <w:rFonts w:ascii="Courier New" w:eastAsia="Courier New" w:hAnsi="Courier New"/>
          <w:sz w:val="18"/>
        </w:rPr>
        <w:br/>
        <w:t xml:space="preserve">    F1(i) = computeF1(yB_val, yhat_val);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[~,iBest] = max(F1);</w:t>
      </w:r>
      <w:r>
        <w:rPr>
          <w:rFonts w:ascii="Courier New" w:eastAsia="Courier New" w:hAnsi="Courier New"/>
          <w:sz w:val="18"/>
        </w:rPr>
        <w:br/>
        <w:t>tBestF1 = tGrid(iBest);</w:t>
      </w:r>
      <w:r>
        <w:rPr>
          <w:rFonts w:ascii="Courier New" w:eastAsia="Courier New" w:hAnsi="Courier New"/>
          <w:sz w:val="18"/>
        </w:rPr>
        <w:br/>
        <w:t>fprintf('Best threshold by F1 on ValB: t=%.2f (F1=%.3f)\n', tBestF1, F1(iBest));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plot(tGrid, F1, '-'); grid on;</w:t>
      </w:r>
      <w:r>
        <w:rPr>
          <w:rFonts w:ascii="Courier New" w:eastAsia="Courier New" w:hAnsi="Courier New"/>
          <w:sz w:val="18"/>
        </w:rPr>
        <w:br/>
        <w:t>xlabel('Threshold'); ylabel('F1 on ValB');</w:t>
      </w:r>
      <w:r>
        <w:rPr>
          <w:rFonts w:ascii="Courier New" w:eastAsia="Courier New" w:hAnsi="Courier New"/>
          <w:sz w:val="18"/>
        </w:rPr>
        <w:br/>
        <w:t>title('Threshold tuning (max F1) on ValB');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Option B (optional): cost-sensitive threshold (cFN &gt;&gt; cFP)</w:t>
      </w:r>
      <w:r>
        <w:rPr>
          <w:rFonts w:ascii="Courier New" w:eastAsia="Courier New" w:hAnsi="Courier New"/>
          <w:sz w:val="18"/>
        </w:rPr>
        <w:br/>
        <w:t>cFN = 5; cFP = 1;  % example: missing positive is 5x more costly</w:t>
      </w:r>
      <w:r>
        <w:rPr>
          <w:rFonts w:ascii="Courier New" w:eastAsia="Courier New" w:hAnsi="Courier New"/>
          <w:sz w:val="18"/>
        </w:rPr>
        <w:br/>
        <w:t>cost = zeros(size(tGrid));</w:t>
      </w:r>
      <w:r>
        <w:rPr>
          <w:rFonts w:ascii="Courier New" w:eastAsia="Courier New" w:hAnsi="Courier New"/>
          <w:sz w:val="18"/>
        </w:rPr>
        <w:br/>
        <w:t>for i=1:numel(tGrid)</w:t>
      </w:r>
      <w:r>
        <w:rPr>
          <w:rFonts w:ascii="Courier New" w:eastAsia="Courier New" w:hAnsi="Courier New"/>
          <w:sz w:val="18"/>
        </w:rPr>
        <w:br/>
        <w:t xml:space="preserve">    th = tGrid(i);</w:t>
      </w:r>
      <w:r>
        <w:rPr>
          <w:rFonts w:ascii="Courier New" w:eastAsia="Courier New" w:hAnsi="Courier New"/>
          <w:sz w:val="18"/>
        </w:rPr>
        <w:br/>
        <w:t xml:space="preserve">    yhat_val = double(p_val_norm &gt;= th);</w:t>
      </w:r>
      <w:r>
        <w:rPr>
          <w:rFonts w:ascii="Courier New" w:eastAsia="Courier New" w:hAnsi="Courier New"/>
          <w:sz w:val="18"/>
        </w:rPr>
        <w:br/>
        <w:t xml:space="preserve">    [TN,FP,FN,TP] = confusionCounts(yB_val, yhat_val);</w:t>
      </w:r>
      <w:r>
        <w:rPr>
          <w:rFonts w:ascii="Courier New" w:eastAsia="Courier New" w:hAnsi="Courier New"/>
          <w:sz w:val="18"/>
        </w:rPr>
        <w:br/>
        <w:t xml:space="preserve">    cost(i) = cFN*FN + cFP*FP;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  <w:t>[~,iC] = min(cost);</w:t>
      </w:r>
      <w:r>
        <w:rPr>
          <w:rFonts w:ascii="Courier New" w:eastAsia="Courier New" w:hAnsi="Courier New"/>
          <w:sz w:val="18"/>
        </w:rPr>
        <w:br/>
        <w:t>tBestCost = tGrid(iC);</w:t>
      </w:r>
      <w:r>
        <w:rPr>
          <w:rFonts w:ascii="Courier New" w:eastAsia="Courier New" w:hAnsi="Courier New"/>
          <w:sz w:val="18"/>
        </w:rPr>
        <w:br/>
        <w:t>fprintf('Best threshold by COST on ValB: t=%.2f (Cost=%.1f)\n', tBestCost, cost(iC));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plot(tGrid, cost, '-'); grid on;</w:t>
      </w:r>
      <w:r>
        <w:rPr>
          <w:rFonts w:ascii="Courier New" w:eastAsia="Courier New" w:hAnsi="Courier New"/>
          <w:sz w:val="18"/>
        </w:rPr>
        <w:br/>
        <w:t>xlabel('Threshold'); ylabel('Cost on ValB');</w:t>
      </w:r>
      <w:r>
        <w:rPr>
          <w:rFonts w:ascii="Courier New" w:eastAsia="Courier New" w:hAnsi="Courier New"/>
          <w:sz w:val="18"/>
        </w:rPr>
        <w:br/>
        <w:t>title('Threshold tuning (min cost) on ValB');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Evaluate on TestB using tuned threshold (choose one)</w:t>
      </w:r>
      <w:r>
        <w:rPr>
          <w:rFonts w:ascii="Courier New" w:eastAsia="Courier New" w:hAnsi="Courier New"/>
          <w:sz w:val="18"/>
        </w:rPr>
        <w:br/>
        <w:t>tUse = tBestF1; % or tBestCost</w:t>
      </w:r>
      <w:r>
        <w:rPr>
          <w:rFonts w:ascii="Courier New" w:eastAsia="Courier New" w:hAnsi="Courier New"/>
          <w:sz w:val="18"/>
        </w:rPr>
        <w:br/>
        <w:t>yhat_te_tuned = double(p_te_norm &gt;= tUse);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disp('=== Adaptation #2 (B-normalize + tuned threshold) on TestB ===');</w:t>
      </w:r>
      <w:r>
        <w:rPr>
          <w:rFonts w:ascii="Courier New" w:eastAsia="Courier New" w:hAnsi="Courier New"/>
          <w:sz w:val="18"/>
        </w:rPr>
        <w:br/>
        <w:t>reportBinMetrics(yB_te, yB_te_cat, yhat_te_tuned, p_te_norm);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===== Helper functions =====</w:t>
      </w:r>
      <w:r>
        <w:rPr>
          <w:rFonts w:ascii="Courier New" w:eastAsia="Courier New" w:hAnsi="Courier New"/>
          <w:sz w:val="18"/>
        </w:rPr>
        <w:br/>
        <w:t>function y = sigmoid(x)</w:t>
      </w:r>
      <w:r>
        <w:rPr>
          <w:rFonts w:ascii="Courier New" w:eastAsia="Courier New" w:hAnsi="Courier New"/>
          <w:sz w:val="18"/>
        </w:rPr>
        <w:br/>
        <w:t>y = 1 ./ (1 + exp(-x));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f1 = computeF1(yTrue, yHat)</w:t>
      </w:r>
      <w:r>
        <w:rPr>
          <w:rFonts w:ascii="Courier New" w:eastAsia="Courier New" w:hAnsi="Courier New"/>
          <w:sz w:val="18"/>
        </w:rPr>
        <w:br/>
        <w:t>[~,~,FN,TP] = confusionCounts(yTrue, yHat);</w:t>
      </w:r>
      <w:r>
        <w:rPr>
          <w:rFonts w:ascii="Courier New" w:eastAsia="Courier New" w:hAnsi="Courier New"/>
          <w:sz w:val="18"/>
        </w:rPr>
        <w:br/>
        <w:t>FP = sum(yHat==1 &amp; yTrue==0);</w:t>
      </w:r>
      <w:r>
        <w:rPr>
          <w:rFonts w:ascii="Courier New" w:eastAsia="Courier New" w:hAnsi="Courier New"/>
          <w:sz w:val="18"/>
        </w:rPr>
        <w:br/>
        <w:t>prec = TP / max(TP+FP, 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rec  = TP / max(TP+FN, 1);</w:t>
      </w:r>
      <w:r>
        <w:rPr>
          <w:rFonts w:ascii="Courier New" w:eastAsia="Courier New" w:hAnsi="Courier New"/>
          <w:sz w:val="18"/>
        </w:rPr>
        <w:br/>
        <w:t>f1 = 2*prec*rec / max(prec+rec, 1e-12);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[TN,FP,FN,TP] = confusionCounts(yTrue, yHat)</w:t>
      </w:r>
      <w:r>
        <w:rPr>
          <w:rFonts w:ascii="Courier New" w:eastAsia="Courier New" w:hAnsi="Courier New"/>
          <w:sz w:val="18"/>
        </w:rPr>
        <w:br/>
        <w:t>TN = sum(yHat==0 &amp; yTrue==0);</w:t>
      </w:r>
      <w:r>
        <w:rPr>
          <w:rFonts w:ascii="Courier New" w:eastAsia="Courier New" w:hAnsi="Courier New"/>
          <w:sz w:val="18"/>
        </w:rPr>
        <w:br/>
        <w:t>FP = sum(yHat==1 &amp; yTrue==0);</w:t>
      </w:r>
      <w:r>
        <w:rPr>
          <w:rFonts w:ascii="Courier New" w:eastAsia="Courier New" w:hAnsi="Courier New"/>
          <w:sz w:val="18"/>
        </w:rPr>
        <w:br/>
        <w:t>FN = sum(yHat==0 &amp; yTrue==1);</w:t>
      </w:r>
      <w:r>
        <w:rPr>
          <w:rFonts w:ascii="Courier New" w:eastAsia="Courier New" w:hAnsi="Courier New"/>
          <w:sz w:val="18"/>
        </w:rPr>
        <w:br/>
        <w:t>TP = sum(yHat==1 &amp; yTrue==1);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reportBinMetrics(yNum, yCat, yHatNum, pPos)</w:t>
      </w:r>
      <w:r>
        <w:rPr>
          <w:rFonts w:ascii="Courier New" w:eastAsia="Courier New" w:hAnsi="Courier New"/>
          <w:sz w:val="18"/>
        </w:rPr>
        <w:br/>
        <w:t>yHatCat = categorical(yHatNum);</w:t>
      </w:r>
      <w:r>
        <w:rPr>
          <w:rFonts w:ascii="Courier New" w:eastAsia="Courier New" w:hAnsi="Courier New"/>
          <w:sz w:val="18"/>
        </w:rPr>
        <w:br/>
        <w:t>CM = confusionmat(yCat, yHatCat, 'Order', [categorical(0) categorical(1)]);</w:t>
      </w:r>
      <w:r>
        <w:rPr>
          <w:rFonts w:ascii="Courier New" w:eastAsia="Courier New" w:hAnsi="Courier New"/>
          <w:sz w:val="18"/>
        </w:rPr>
        <w:br/>
        <w:t>TN = CM(1,1); FP = CM(1,2); FN = CM(2,1); TP = CM(2,2);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acc  = (TP+TN)/max(sum(CM(:)),1);</w:t>
      </w:r>
      <w:r>
        <w:rPr>
          <w:rFonts w:ascii="Courier New" w:eastAsia="Courier New" w:hAnsi="Courier New"/>
          <w:sz w:val="18"/>
        </w:rPr>
        <w:br/>
        <w:t>prec = TP/max(TP+FP,1);</w:t>
      </w:r>
      <w:r>
        <w:rPr>
          <w:rFonts w:ascii="Courier New" w:eastAsia="Courier New" w:hAnsi="Courier New"/>
          <w:sz w:val="18"/>
        </w:rPr>
        <w:br/>
        <w:t>rec  = TP/max(TP+FN,1);</w:t>
      </w:r>
      <w:r>
        <w:rPr>
          <w:rFonts w:ascii="Courier New" w:eastAsia="Courier New" w:hAnsi="Courier New"/>
          <w:sz w:val="18"/>
        </w:rPr>
        <w:br/>
        <w:t>f1   = 2*prec*rec/max(prec+rec,1e-12);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[~,~,~,AUC] = perfcurve(yNum, pPos, 1);</w:t>
      </w:r>
      <w:r>
        <w:rPr>
          <w:rFonts w:ascii="Courier New" w:eastAsia="Courier New" w:hAnsi="Courier New"/>
          <w:sz w:val="18"/>
        </w:rPr>
        <w:br/>
        <w:t>[reca, precCurve, ~, AP] = perfcurve(yNum, pPos, 1, 'xCrit','reca', 'yCrit','prec');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fprintf('Acc=%.3f Prec=%.3f Rec=%.3f F1=%.3f ROC-AUC=%.3f AP=%.3f\n', acc, prec, rec, f1, AUC, AP);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confusionchart(yCat, yHatCat);</w:t>
      </w:r>
      <w:r>
        <w:rPr>
          <w:rFonts w:ascii="Courier New" w:eastAsia="Courier New" w:hAnsi="Courier New"/>
          <w:sz w:val="18"/>
        </w:rPr>
        <w:br/>
        <w:t>title(sprintf('Confusion Matrix | Acc=%.3f F1=%.3f', acc, f1));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[Xroc,Yroc,~,~] = perfcurve(yNum, pPos, 1);</w:t>
      </w:r>
      <w:r>
        <w:rPr>
          <w:rFonts w:ascii="Courier New" w:eastAsia="Courier New" w:hAnsi="Courier New"/>
          <w:sz w:val="18"/>
        </w:rPr>
        <w:br/>
        <w:t>plot(Xroc,Yroc); grid on; xlabel('FPR'); ylabel('TPR');</w:t>
      </w:r>
      <w:r>
        <w:rPr>
          <w:rFonts w:ascii="Courier New" w:eastAsia="Courier New" w:hAnsi="Courier New"/>
          <w:sz w:val="18"/>
        </w:rPr>
        <w:br/>
        <w:t>title(sprintf('ROC (AUC=%.3f)', AUC));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plot(reca, precCurve); grid on; xlabel('Recall'); ylabel('Precision');</w:t>
      </w:r>
      <w:r>
        <w:rPr>
          <w:rFonts w:ascii="Courier New" w:eastAsia="Courier New" w:hAnsi="Courier New"/>
          <w:sz w:val="18"/>
        </w:rPr>
        <w:br/>
        <w:t>title(sprintf('PR (AP≈%.3f)', AP));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PSI = computePSI(xTrain, xProd, nBins)</w:t>
      </w:r>
      <w:r>
        <w:rPr>
          <w:rFonts w:ascii="Courier New" w:eastAsia="Courier New" w:hAnsi="Courier New"/>
          <w:sz w:val="18"/>
        </w:rPr>
        <w:br/>
        <w:t>% PSI using quantile bins from train</w:t>
      </w:r>
      <w:r>
        <w:rPr>
          <w:rFonts w:ascii="Courier New" w:eastAsia="Courier New" w:hAnsi="Courier New"/>
          <w:sz w:val="18"/>
        </w:rPr>
        <w:br/>
        <w:t>edges = quantile(xTrain, linspace(0,1,nBins+1));</w:t>
      </w:r>
      <w:r>
        <w:rPr>
          <w:rFonts w:ascii="Courier New" w:eastAsia="Courier New" w:hAnsi="Courier New"/>
          <w:sz w:val="18"/>
        </w:rPr>
        <w:br/>
        <w:t>edges(1) = -inf; edges(end) = inf;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p = histcounts(xTrain, edges, 'Normalization','probability');</w:t>
      </w:r>
      <w:r>
        <w:rPr>
          <w:rFonts w:ascii="Courier New" w:eastAsia="Courier New" w:hAnsi="Courier New"/>
          <w:sz w:val="18"/>
        </w:rPr>
        <w:br/>
        <w:t>q = histcounts(xProd,  edges, 'Normalization','probability');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avoid zeros</w:t>
      </w:r>
      <w:r>
        <w:rPr>
          <w:rFonts w:ascii="Courier New" w:eastAsia="Courier New" w:hAnsi="Courier New"/>
          <w:sz w:val="18"/>
        </w:rPr>
        <w:br/>
        <w:t>eps0 = 1e-6;</w:t>
      </w:r>
      <w:r>
        <w:rPr>
          <w:rFonts w:ascii="Courier New" w:eastAsia="Courier New" w:hAnsi="Courier New"/>
          <w:sz w:val="18"/>
        </w:rPr>
        <w:br/>
        <w:t>p = max(p, eps0);</w:t>
      </w:r>
      <w:r>
        <w:rPr>
          <w:rFonts w:ascii="Courier New" w:eastAsia="Courier New" w:hAnsi="Courier New"/>
          <w:sz w:val="18"/>
        </w:rPr>
        <w:br/>
        <w:t>q = max(q, eps0);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PSI = sum((p - q) .* log(p ./ q));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lastRenderedPageBreak/>
        <w:t>Интерпретация результата (кратко)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Если </w:t>
      </w:r>
      <w:r>
        <w:t>KS</w:t>
      </w:r>
      <w:r w:rsidRPr="00024363">
        <w:rPr>
          <w:lang w:val="ru-RU"/>
        </w:rPr>
        <w:t xml:space="preserve"> </w:t>
      </w:r>
      <w:r>
        <w:t>p</w:t>
      </w:r>
      <w:r w:rsidRPr="00024363">
        <w:rPr>
          <w:lang w:val="ru-RU"/>
        </w:rPr>
        <w:t>-</w:t>
      </w:r>
      <w:r>
        <w:t>value</w:t>
      </w:r>
      <w:r w:rsidRPr="00024363">
        <w:rPr>
          <w:lang w:val="ru-RU"/>
        </w:rPr>
        <w:t xml:space="preserve"> очень маленькое и </w:t>
      </w:r>
      <w:r>
        <w:t>PSI</w:t>
      </w:r>
      <w:r w:rsidRPr="00024363">
        <w:rPr>
          <w:lang w:val="ru-RU"/>
        </w:rPr>
        <w:t xml:space="preserve"> высокий — признак дрейфует (распределение заметно изменилось).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Если качество сильно падает на домене </w:t>
      </w:r>
      <w:r>
        <w:t>B</w:t>
      </w:r>
      <w:r w:rsidRPr="00024363">
        <w:rPr>
          <w:lang w:val="ru-RU"/>
        </w:rPr>
        <w:t xml:space="preserve"> при нормализации по домену </w:t>
      </w:r>
      <w:r>
        <w:t>A</w:t>
      </w:r>
      <w:r w:rsidRPr="00024363">
        <w:rPr>
          <w:lang w:val="ru-RU"/>
        </w:rPr>
        <w:t xml:space="preserve"> — вероятен </w:t>
      </w:r>
      <w:r>
        <w:t>covariate</w:t>
      </w:r>
      <w:r w:rsidRPr="00024363">
        <w:rPr>
          <w:lang w:val="ru-RU"/>
        </w:rPr>
        <w:t xml:space="preserve"> </w:t>
      </w:r>
      <w:r>
        <w:t>shift</w:t>
      </w:r>
      <w:r w:rsidRPr="00024363">
        <w:rPr>
          <w:lang w:val="ru-RU"/>
        </w:rPr>
        <w:t xml:space="preserve"> или дрейф сенсора.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</w:t>
      </w:r>
      <w:r>
        <w:t>Domain</w:t>
      </w:r>
      <w:r w:rsidRPr="00024363">
        <w:rPr>
          <w:lang w:val="ru-RU"/>
        </w:rPr>
        <w:t>-</w:t>
      </w:r>
      <w:r>
        <w:t>wise</w:t>
      </w:r>
      <w:r w:rsidRPr="00024363">
        <w:rPr>
          <w:lang w:val="ru-RU"/>
        </w:rPr>
        <w:t xml:space="preserve"> нормализация часто частично исправляет </w:t>
      </w:r>
      <w:r>
        <w:t>covariate</w:t>
      </w:r>
      <w:r w:rsidRPr="00024363">
        <w:rPr>
          <w:lang w:val="ru-RU"/>
        </w:rPr>
        <w:t xml:space="preserve"> </w:t>
      </w:r>
      <w:r>
        <w:t>shift</w:t>
      </w:r>
      <w:r w:rsidRPr="00024363">
        <w:rPr>
          <w:lang w:val="ru-RU"/>
        </w:rPr>
        <w:t xml:space="preserve"> (масштаб/смещение).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Подбор порога на </w:t>
      </w:r>
      <w:r>
        <w:t>ValB</w:t>
      </w:r>
      <w:r w:rsidRPr="00024363">
        <w:rPr>
          <w:lang w:val="ru-RU"/>
        </w:rPr>
        <w:t xml:space="preserve"> позволяет учитывать новую частоту классов или стоимость ошибок (</w:t>
      </w:r>
      <w:r>
        <w:t>label</w:t>
      </w:r>
      <w:r w:rsidRPr="00024363">
        <w:rPr>
          <w:lang w:val="ru-RU"/>
        </w:rPr>
        <w:t xml:space="preserve"> </w:t>
      </w:r>
      <w:r>
        <w:t>shift</w:t>
      </w:r>
      <w:r w:rsidRPr="00024363">
        <w:rPr>
          <w:lang w:val="ru-RU"/>
        </w:rPr>
        <w:t>/требования бизнеса).</w:t>
      </w:r>
    </w:p>
    <w:p w:rsidR="00CB28C2" w:rsidRPr="00024363" w:rsidRDefault="00000000">
      <w:pPr>
        <w:pStyle w:val="21"/>
        <w:rPr>
          <w:lang w:val="ru-RU"/>
        </w:rPr>
      </w:pPr>
      <w:r w:rsidRPr="00024363">
        <w:rPr>
          <w:lang w:val="ru-RU"/>
        </w:rPr>
        <w:t>Примечания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>• В реальных задачах адаптацию делают на небольшом “окне” свежих данных, где можно получить разметку или хотя бы оценить распределение.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Не подбирайте порог по финальному </w:t>
      </w:r>
      <w:r>
        <w:t>test</w:t>
      </w:r>
      <w:r w:rsidRPr="00024363">
        <w:rPr>
          <w:lang w:val="ru-RU"/>
        </w:rPr>
        <w:t xml:space="preserve"> — это утечка. Всегда используйте </w:t>
      </w:r>
      <w:r>
        <w:t>validation</w:t>
      </w:r>
      <w:r w:rsidRPr="00024363">
        <w:rPr>
          <w:lang w:val="ru-RU"/>
        </w:rPr>
        <w:t>.</w:t>
      </w:r>
    </w:p>
    <w:p w:rsidR="00CB28C2" w:rsidRPr="00024363" w:rsidRDefault="00000000">
      <w:pPr>
        <w:rPr>
          <w:lang w:val="ru-RU"/>
        </w:rPr>
      </w:pPr>
      <w:r w:rsidRPr="00024363">
        <w:rPr>
          <w:lang w:val="ru-RU"/>
        </w:rPr>
        <w:t xml:space="preserve">• Для более сильной адаптации нужны методы </w:t>
      </w:r>
      <w:r>
        <w:t>domain</w:t>
      </w:r>
      <w:r w:rsidRPr="00024363">
        <w:rPr>
          <w:lang w:val="ru-RU"/>
        </w:rPr>
        <w:t xml:space="preserve"> </w:t>
      </w:r>
      <w:r>
        <w:t>adaptation</w:t>
      </w:r>
      <w:r w:rsidRPr="00024363">
        <w:rPr>
          <w:lang w:val="ru-RU"/>
        </w:rPr>
        <w:t xml:space="preserve"> или дообучение (</w:t>
      </w:r>
      <w:r>
        <w:t>retraining</w:t>
      </w:r>
      <w:r w:rsidRPr="00024363">
        <w:rPr>
          <w:lang w:val="ru-RU"/>
        </w:rPr>
        <w:t>).</w:t>
      </w:r>
    </w:p>
    <w:sectPr w:rsidR="00CB28C2" w:rsidRPr="000243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723871">
    <w:abstractNumId w:val="8"/>
  </w:num>
  <w:num w:numId="2" w16cid:durableId="826554985">
    <w:abstractNumId w:val="6"/>
  </w:num>
  <w:num w:numId="3" w16cid:durableId="308562903">
    <w:abstractNumId w:val="5"/>
  </w:num>
  <w:num w:numId="4" w16cid:durableId="878513041">
    <w:abstractNumId w:val="4"/>
  </w:num>
  <w:num w:numId="5" w16cid:durableId="1117405270">
    <w:abstractNumId w:val="7"/>
  </w:num>
  <w:num w:numId="6" w16cid:durableId="463548215">
    <w:abstractNumId w:val="3"/>
  </w:num>
  <w:num w:numId="7" w16cid:durableId="791828399">
    <w:abstractNumId w:val="2"/>
  </w:num>
  <w:num w:numId="8" w16cid:durableId="1190069794">
    <w:abstractNumId w:val="1"/>
  </w:num>
  <w:num w:numId="9" w16cid:durableId="143925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363"/>
    <w:rsid w:val="00034616"/>
    <w:rsid w:val="00044D32"/>
    <w:rsid w:val="0006063C"/>
    <w:rsid w:val="0015074B"/>
    <w:rsid w:val="0029639D"/>
    <w:rsid w:val="00326F90"/>
    <w:rsid w:val="00AA1D8D"/>
    <w:rsid w:val="00B47730"/>
    <w:rsid w:val="00CB0664"/>
    <w:rsid w:val="00CB28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2026-01-10T17:18:00Z</dcterms:created>
  <dcterms:modified xsi:type="dcterms:W3CDTF">2026-01-10T17:18:00Z</dcterms:modified>
  <cp:category/>
</cp:coreProperties>
</file>